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603" w:rsidRDefault="00462603" w:rsidP="006B1C7F">
      <w:pPr>
        <w:spacing w:after="0" w:line="240" w:lineRule="auto"/>
        <w:jc w:val="center"/>
        <w:rPr>
          <w:rFonts w:ascii="Times New Roman" w:eastAsia="Calibri" w:hAnsi="Times New Roman" w:cs="Times New Roman"/>
          <w:sz w:val="20"/>
          <w:szCs w:val="20"/>
        </w:rPr>
      </w:pPr>
    </w:p>
    <w:p w:rsidR="0071550A" w:rsidRDefault="0071550A" w:rsidP="006B1C7F">
      <w:pPr>
        <w:spacing w:after="0" w:line="240" w:lineRule="auto"/>
        <w:jc w:val="center"/>
        <w:rPr>
          <w:rFonts w:ascii="Times New Roman" w:eastAsia="Calibri" w:hAnsi="Times New Roman" w:cs="Times New Roman"/>
          <w:sz w:val="20"/>
          <w:szCs w:val="20"/>
        </w:rPr>
      </w:pPr>
    </w:p>
    <w:p w:rsidR="0071550A" w:rsidRDefault="0071550A" w:rsidP="006B1C7F">
      <w:pPr>
        <w:spacing w:after="0" w:line="240" w:lineRule="auto"/>
        <w:jc w:val="center"/>
        <w:rPr>
          <w:rFonts w:ascii="Times New Roman" w:eastAsia="Calibri" w:hAnsi="Times New Roman" w:cs="Times New Roman"/>
          <w:sz w:val="20"/>
          <w:szCs w:val="20"/>
        </w:rPr>
      </w:pPr>
    </w:p>
    <w:p w:rsidR="00462603" w:rsidRDefault="0071550A" w:rsidP="006B1C7F">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noProof/>
          <w:sz w:val="20"/>
          <w:szCs w:val="20"/>
          <w:lang w:eastAsia="ru-RU"/>
        </w:rPr>
        <w:drawing>
          <wp:inline distT="0" distB="0" distL="0" distR="0">
            <wp:extent cx="6660515" cy="9158208"/>
            <wp:effectExtent l="19050" t="0" r="6985" b="0"/>
            <wp:docPr id="1" name="Рисунок 1" descr="D:\лок 2\Image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ок 2\Image (31).jpg"/>
                    <pic:cNvPicPr>
                      <a:picLocks noChangeAspect="1" noChangeArrowheads="1"/>
                    </pic:cNvPicPr>
                  </pic:nvPicPr>
                  <pic:blipFill>
                    <a:blip r:embed="rId6" cstate="print"/>
                    <a:srcRect/>
                    <a:stretch>
                      <a:fillRect/>
                    </a:stretch>
                  </pic:blipFill>
                  <pic:spPr bwMode="auto">
                    <a:xfrm>
                      <a:off x="0" y="0"/>
                      <a:ext cx="6660515" cy="9158208"/>
                    </a:xfrm>
                    <a:prstGeom prst="rect">
                      <a:avLst/>
                    </a:prstGeom>
                    <a:noFill/>
                    <a:ln w="9525">
                      <a:noFill/>
                      <a:miter lim="800000"/>
                      <a:headEnd/>
                      <a:tailEnd/>
                    </a:ln>
                  </pic:spPr>
                </pic:pic>
              </a:graphicData>
            </a:graphic>
          </wp:inline>
        </w:drawing>
      </w:r>
    </w:p>
    <w:p w:rsidR="00462603" w:rsidRDefault="00462603" w:rsidP="006B1C7F">
      <w:pPr>
        <w:spacing w:after="0" w:line="240" w:lineRule="auto"/>
        <w:jc w:val="center"/>
        <w:rPr>
          <w:rFonts w:ascii="Times New Roman" w:eastAsia="Calibri" w:hAnsi="Times New Roman" w:cs="Times New Roman"/>
          <w:sz w:val="20"/>
          <w:szCs w:val="20"/>
        </w:rPr>
      </w:pPr>
    </w:p>
    <w:p w:rsidR="001A6CE6" w:rsidRDefault="001A6CE6" w:rsidP="002A2CA5">
      <w:pPr>
        <w:tabs>
          <w:tab w:val="left" w:pos="5638"/>
        </w:tabs>
        <w:spacing w:after="0" w:line="240" w:lineRule="auto"/>
        <w:jc w:val="both"/>
        <w:rPr>
          <w:rFonts w:ascii="Times New Roman" w:eastAsia="Calibri" w:hAnsi="Times New Roman" w:cs="Times New Roman"/>
          <w:sz w:val="24"/>
          <w:szCs w:val="24"/>
        </w:rPr>
      </w:pPr>
    </w:p>
    <w:p w:rsidR="0071550A" w:rsidRDefault="00D5343B" w:rsidP="0071550A">
      <w:pPr>
        <w:spacing w:after="0" w:line="240" w:lineRule="auto"/>
        <w:ind w:right="60"/>
        <w:rPr>
          <w:rStyle w:val="fontstyle01"/>
        </w:rPr>
      </w:pPr>
      <w:r>
        <w:rPr>
          <w:rStyle w:val="fontstyle01"/>
        </w:rPr>
        <w:t xml:space="preserve">                             </w:t>
      </w:r>
      <w:r w:rsidR="0071550A">
        <w:rPr>
          <w:rStyle w:val="fontstyle01"/>
        </w:rPr>
        <w:t xml:space="preserve"> </w:t>
      </w:r>
    </w:p>
    <w:p w:rsidR="0071550A" w:rsidRDefault="0071550A" w:rsidP="0071550A">
      <w:pPr>
        <w:spacing w:after="0" w:line="240" w:lineRule="auto"/>
        <w:ind w:right="60"/>
        <w:rPr>
          <w:rStyle w:val="fontstyle01"/>
        </w:rPr>
      </w:pPr>
    </w:p>
    <w:p w:rsidR="0071550A" w:rsidRDefault="0071550A" w:rsidP="0071550A">
      <w:pPr>
        <w:spacing w:after="0" w:line="240" w:lineRule="auto"/>
        <w:ind w:right="60"/>
        <w:rPr>
          <w:rStyle w:val="fontstyle01"/>
        </w:rPr>
      </w:pPr>
    </w:p>
    <w:p w:rsidR="0071550A" w:rsidRDefault="0071550A" w:rsidP="0071550A">
      <w:pPr>
        <w:spacing w:after="0" w:line="240" w:lineRule="auto"/>
        <w:ind w:right="60"/>
        <w:rPr>
          <w:rStyle w:val="fontstyle01"/>
        </w:rPr>
      </w:pPr>
    </w:p>
    <w:p w:rsidR="001F42E7" w:rsidRPr="001F42E7" w:rsidRDefault="001F42E7" w:rsidP="0071550A">
      <w:pPr>
        <w:spacing w:after="0" w:line="240" w:lineRule="auto"/>
        <w:ind w:right="60"/>
        <w:rPr>
          <w:rFonts w:ascii="Times New Roman" w:hAnsi="Times New Roman" w:cs="Times New Roman"/>
          <w:color w:val="000000"/>
          <w:sz w:val="24"/>
          <w:szCs w:val="24"/>
          <w:shd w:val="clear" w:color="auto" w:fill="FFFFFF"/>
        </w:rPr>
      </w:pPr>
      <w:r w:rsidRPr="001F42E7">
        <w:rPr>
          <w:rFonts w:ascii="Times New Roman" w:hAnsi="Times New Roman" w:cs="Times New Roman"/>
          <w:color w:val="000000"/>
          <w:sz w:val="24"/>
          <w:szCs w:val="24"/>
          <w:shd w:val="clear" w:color="auto" w:fill="FFFFFF"/>
        </w:rPr>
        <w:t xml:space="preserve"> </w:t>
      </w:r>
      <w:proofErr w:type="gramStart"/>
      <w:r w:rsidRPr="001F42E7">
        <w:rPr>
          <w:rFonts w:ascii="Times New Roman" w:hAnsi="Times New Roman" w:cs="Times New Roman"/>
          <w:color w:val="000000"/>
          <w:sz w:val="24"/>
          <w:szCs w:val="24"/>
          <w:shd w:val="clear" w:color="auto" w:fill="FFFFFF"/>
        </w:rPr>
        <w:t>квалифицированных и авторитетных представителя от педагогических работников избираемых педагогическим советом,</w:t>
      </w:r>
      <w:proofErr w:type="gramEnd"/>
    </w:p>
    <w:p w:rsidR="001F42E7" w:rsidRPr="001F42E7" w:rsidRDefault="001F42E7" w:rsidP="002A2CA5">
      <w:pPr>
        <w:tabs>
          <w:tab w:val="left" w:pos="5638"/>
        </w:tabs>
        <w:spacing w:after="0" w:line="240" w:lineRule="auto"/>
        <w:jc w:val="both"/>
        <w:rPr>
          <w:rFonts w:ascii="Times New Roman" w:hAnsi="Times New Roman" w:cs="Times New Roman"/>
          <w:color w:val="000000"/>
          <w:sz w:val="24"/>
          <w:szCs w:val="24"/>
          <w:shd w:val="clear" w:color="auto" w:fill="FFFFFF"/>
        </w:rPr>
      </w:pPr>
      <w:r w:rsidRPr="001F42E7">
        <w:rPr>
          <w:rFonts w:ascii="Times New Roman" w:hAnsi="Times New Roman" w:cs="Times New Roman"/>
          <w:color w:val="000000"/>
          <w:sz w:val="24"/>
          <w:szCs w:val="24"/>
          <w:shd w:val="clear" w:color="auto" w:fill="FFFFFF"/>
        </w:rPr>
        <w:t xml:space="preserve"> 2.2. Персональный состав Комиссии на каждый учебный год утверждается приказом директора. </w:t>
      </w:r>
    </w:p>
    <w:p w:rsidR="001F42E7" w:rsidRPr="001F42E7" w:rsidRDefault="00860A83" w:rsidP="002A2CA5">
      <w:pPr>
        <w:tabs>
          <w:tab w:val="left" w:pos="5638"/>
        </w:tabs>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2.3. Директор МБОУ </w:t>
      </w:r>
      <w:proofErr w:type="spellStart"/>
      <w:r>
        <w:rPr>
          <w:rFonts w:ascii="Times New Roman" w:hAnsi="Times New Roman" w:cs="Times New Roman"/>
          <w:color w:val="000000"/>
          <w:sz w:val="24"/>
          <w:szCs w:val="24"/>
          <w:shd w:val="clear" w:color="auto" w:fill="FFFFFF"/>
        </w:rPr>
        <w:t>Алпаровская</w:t>
      </w:r>
      <w:proofErr w:type="spellEnd"/>
      <w:r>
        <w:rPr>
          <w:rFonts w:ascii="Times New Roman" w:hAnsi="Times New Roman" w:cs="Times New Roman"/>
          <w:color w:val="000000"/>
          <w:sz w:val="24"/>
          <w:szCs w:val="24"/>
          <w:shd w:val="clear" w:color="auto" w:fill="FFFFFF"/>
        </w:rPr>
        <w:t xml:space="preserve"> СОШ</w:t>
      </w:r>
      <w:r w:rsidR="001F42E7" w:rsidRPr="001F42E7">
        <w:rPr>
          <w:rFonts w:ascii="Times New Roman" w:hAnsi="Times New Roman" w:cs="Times New Roman"/>
          <w:color w:val="000000"/>
          <w:sz w:val="24"/>
          <w:szCs w:val="24"/>
          <w:shd w:val="clear" w:color="auto" w:fill="FFFFFF"/>
        </w:rPr>
        <w:t xml:space="preserve"> не имеет права входить в состав Комиссии. </w:t>
      </w:r>
    </w:p>
    <w:p w:rsidR="001F42E7" w:rsidRPr="001F42E7" w:rsidRDefault="001F42E7" w:rsidP="002A2CA5">
      <w:pPr>
        <w:tabs>
          <w:tab w:val="left" w:pos="5638"/>
        </w:tabs>
        <w:spacing w:after="0" w:line="240" w:lineRule="auto"/>
        <w:jc w:val="both"/>
        <w:rPr>
          <w:rFonts w:ascii="Times New Roman" w:hAnsi="Times New Roman" w:cs="Times New Roman"/>
          <w:color w:val="000000"/>
          <w:sz w:val="24"/>
          <w:szCs w:val="24"/>
          <w:shd w:val="clear" w:color="auto" w:fill="FFFFFF"/>
        </w:rPr>
      </w:pPr>
      <w:r w:rsidRPr="001F42E7">
        <w:rPr>
          <w:rFonts w:ascii="Times New Roman" w:hAnsi="Times New Roman" w:cs="Times New Roman"/>
          <w:color w:val="000000"/>
          <w:sz w:val="24"/>
          <w:szCs w:val="24"/>
          <w:shd w:val="clear" w:color="auto" w:fill="FFFFFF"/>
        </w:rPr>
        <w:t>2.4. Члены Комиссии и привлекаемые к ее работе физические лица работают на безвозмездной основе.</w:t>
      </w:r>
    </w:p>
    <w:p w:rsidR="006761C4" w:rsidRDefault="006761C4" w:rsidP="002A2CA5">
      <w:pPr>
        <w:tabs>
          <w:tab w:val="left" w:pos="5638"/>
        </w:tabs>
        <w:spacing w:after="0" w:line="240" w:lineRule="auto"/>
        <w:jc w:val="both"/>
        <w:rPr>
          <w:rFonts w:ascii="Times New Roman" w:hAnsi="Times New Roman" w:cs="Times New Roman"/>
          <w:color w:val="000000"/>
          <w:sz w:val="24"/>
          <w:szCs w:val="24"/>
          <w:shd w:val="clear" w:color="auto" w:fill="FFFFFF"/>
        </w:rPr>
      </w:pPr>
    </w:p>
    <w:p w:rsidR="001F42E7" w:rsidRPr="001F42E7" w:rsidRDefault="001F42E7" w:rsidP="002A2CA5">
      <w:pPr>
        <w:tabs>
          <w:tab w:val="left" w:pos="5638"/>
        </w:tabs>
        <w:spacing w:after="0" w:line="240" w:lineRule="auto"/>
        <w:jc w:val="both"/>
        <w:rPr>
          <w:rFonts w:ascii="Times New Roman" w:hAnsi="Times New Roman" w:cs="Times New Roman"/>
          <w:color w:val="000000"/>
          <w:sz w:val="24"/>
          <w:szCs w:val="24"/>
          <w:shd w:val="clear" w:color="auto" w:fill="FFFFFF"/>
        </w:rPr>
      </w:pPr>
      <w:r w:rsidRPr="001F42E7">
        <w:rPr>
          <w:rFonts w:ascii="Times New Roman" w:hAnsi="Times New Roman" w:cs="Times New Roman"/>
          <w:color w:val="000000"/>
          <w:sz w:val="24"/>
          <w:szCs w:val="24"/>
          <w:shd w:val="clear" w:color="auto" w:fill="FFFFFF"/>
        </w:rPr>
        <w:t xml:space="preserve"> 2.5. Председателем Комиссии и секретарь Комиссии избираются из числа членов комиссии на её первом</w:t>
      </w:r>
      <w:r w:rsidR="00860A83">
        <w:rPr>
          <w:rFonts w:ascii="Times New Roman" w:hAnsi="Times New Roman" w:cs="Times New Roman"/>
          <w:color w:val="000000"/>
          <w:sz w:val="24"/>
          <w:szCs w:val="24"/>
        </w:rPr>
        <w:t xml:space="preserve"> </w:t>
      </w:r>
      <w:r w:rsidRPr="001F42E7">
        <w:rPr>
          <w:rFonts w:ascii="Times New Roman" w:hAnsi="Times New Roman" w:cs="Times New Roman"/>
          <w:color w:val="000000"/>
          <w:sz w:val="24"/>
          <w:szCs w:val="24"/>
          <w:shd w:val="clear" w:color="auto" w:fill="FFFFFF"/>
        </w:rPr>
        <w:t xml:space="preserve">заседании. </w:t>
      </w:r>
    </w:p>
    <w:p w:rsidR="001F42E7" w:rsidRPr="001F42E7" w:rsidRDefault="001F42E7" w:rsidP="002A2CA5">
      <w:pPr>
        <w:tabs>
          <w:tab w:val="left" w:pos="5638"/>
        </w:tabs>
        <w:spacing w:after="0" w:line="240" w:lineRule="auto"/>
        <w:jc w:val="both"/>
        <w:rPr>
          <w:rFonts w:ascii="Times New Roman" w:hAnsi="Times New Roman" w:cs="Times New Roman"/>
          <w:color w:val="000000"/>
          <w:sz w:val="24"/>
          <w:szCs w:val="24"/>
          <w:shd w:val="clear" w:color="auto" w:fill="FFFFFF"/>
        </w:rPr>
      </w:pPr>
      <w:r w:rsidRPr="001F42E7">
        <w:rPr>
          <w:rFonts w:ascii="Times New Roman" w:hAnsi="Times New Roman" w:cs="Times New Roman"/>
          <w:color w:val="000000"/>
          <w:sz w:val="24"/>
          <w:szCs w:val="24"/>
          <w:shd w:val="clear" w:color="auto" w:fill="FFFFFF"/>
        </w:rPr>
        <w:t>2.6. Председатель Комиссии: - организует работу Комиссии; - созывает и проводит заседания Комиссии; - дает поручения членам Комиссии, привлекаемым специалистам, экспертам; - обеспечивает соблюдение прав учащихся и объективность расследования их дисциплинарных</w:t>
      </w:r>
      <w:r w:rsidRPr="001F42E7">
        <w:rPr>
          <w:rFonts w:ascii="Times New Roman" w:hAnsi="Times New Roman" w:cs="Times New Roman"/>
          <w:color w:val="000000"/>
          <w:sz w:val="24"/>
          <w:szCs w:val="24"/>
        </w:rPr>
        <w:br/>
      </w:r>
      <w:r w:rsidRPr="001F42E7">
        <w:rPr>
          <w:rFonts w:ascii="Times New Roman" w:hAnsi="Times New Roman" w:cs="Times New Roman"/>
          <w:color w:val="000000"/>
          <w:sz w:val="24"/>
          <w:szCs w:val="24"/>
          <w:shd w:val="clear" w:color="auto" w:fill="FFFFFF"/>
        </w:rPr>
        <w:t xml:space="preserve">проступков. </w:t>
      </w:r>
    </w:p>
    <w:p w:rsidR="001F42E7" w:rsidRPr="001F42E7" w:rsidRDefault="001F42E7" w:rsidP="002A2CA5">
      <w:pPr>
        <w:tabs>
          <w:tab w:val="left" w:pos="5638"/>
        </w:tabs>
        <w:spacing w:after="0" w:line="240" w:lineRule="auto"/>
        <w:jc w:val="both"/>
        <w:rPr>
          <w:rFonts w:ascii="Times New Roman" w:hAnsi="Times New Roman" w:cs="Times New Roman"/>
          <w:color w:val="000000"/>
          <w:sz w:val="24"/>
          <w:szCs w:val="24"/>
          <w:shd w:val="clear" w:color="auto" w:fill="FFFFFF"/>
        </w:rPr>
      </w:pPr>
      <w:r w:rsidRPr="001F42E7">
        <w:rPr>
          <w:rFonts w:ascii="Times New Roman" w:hAnsi="Times New Roman" w:cs="Times New Roman"/>
          <w:color w:val="000000"/>
          <w:sz w:val="24"/>
          <w:szCs w:val="24"/>
          <w:shd w:val="clear" w:color="auto" w:fill="FFFFFF"/>
        </w:rPr>
        <w:t xml:space="preserve">2.7. В отсутствие председателя Комиссии его полномочия возлагаются на одного из членов Комиссии избранного на заседании Комиссии. </w:t>
      </w:r>
    </w:p>
    <w:p w:rsidR="001F42E7" w:rsidRPr="001F42E7" w:rsidRDefault="001F42E7" w:rsidP="002A2CA5">
      <w:pPr>
        <w:tabs>
          <w:tab w:val="left" w:pos="5638"/>
        </w:tabs>
        <w:spacing w:after="0" w:line="240" w:lineRule="auto"/>
        <w:jc w:val="both"/>
        <w:rPr>
          <w:rFonts w:ascii="Times New Roman" w:hAnsi="Times New Roman" w:cs="Times New Roman"/>
          <w:color w:val="000000"/>
          <w:sz w:val="24"/>
          <w:szCs w:val="24"/>
          <w:shd w:val="clear" w:color="auto" w:fill="FFFFFF"/>
        </w:rPr>
      </w:pPr>
      <w:r w:rsidRPr="001F42E7">
        <w:rPr>
          <w:rFonts w:ascii="Times New Roman" w:hAnsi="Times New Roman" w:cs="Times New Roman"/>
          <w:color w:val="000000"/>
          <w:sz w:val="24"/>
          <w:szCs w:val="24"/>
          <w:shd w:val="clear" w:color="auto" w:fill="FFFFFF"/>
        </w:rPr>
        <w:t>2.8. Секретарь Комиссии отвечает за ведение делопроизводства, хранение документов Комиссии подготовку ее заседаний.</w:t>
      </w:r>
    </w:p>
    <w:p w:rsidR="001F42E7" w:rsidRPr="001F42E7" w:rsidRDefault="001F42E7" w:rsidP="002A2CA5">
      <w:pPr>
        <w:tabs>
          <w:tab w:val="left" w:pos="5638"/>
        </w:tabs>
        <w:spacing w:after="0" w:line="240" w:lineRule="auto"/>
        <w:jc w:val="both"/>
        <w:rPr>
          <w:rFonts w:ascii="Times New Roman" w:hAnsi="Times New Roman" w:cs="Times New Roman"/>
          <w:color w:val="000000"/>
          <w:sz w:val="24"/>
          <w:szCs w:val="24"/>
          <w:shd w:val="clear" w:color="auto" w:fill="FFFFFF"/>
        </w:rPr>
      </w:pPr>
      <w:r w:rsidRPr="001F42E7">
        <w:rPr>
          <w:rFonts w:ascii="Times New Roman" w:hAnsi="Times New Roman" w:cs="Times New Roman"/>
          <w:color w:val="000000"/>
          <w:sz w:val="24"/>
          <w:szCs w:val="24"/>
          <w:shd w:val="clear" w:color="auto" w:fill="FFFFFF"/>
        </w:rPr>
        <w:t xml:space="preserve"> 2.9. При возникновении прямой или косвенной личной заинтересованности любого члена </w:t>
      </w:r>
      <w:proofErr w:type="gramStart"/>
      <w:r w:rsidRPr="001F42E7">
        <w:rPr>
          <w:rFonts w:ascii="Times New Roman" w:hAnsi="Times New Roman" w:cs="Times New Roman"/>
          <w:color w:val="000000"/>
          <w:sz w:val="24"/>
          <w:szCs w:val="24"/>
          <w:shd w:val="clear" w:color="auto" w:fill="FFFFFF"/>
        </w:rPr>
        <w:t>Комиссии</w:t>
      </w:r>
      <w:proofErr w:type="gramEnd"/>
      <w:r w:rsidRPr="001F42E7">
        <w:rPr>
          <w:rFonts w:ascii="Times New Roman" w:hAnsi="Times New Roman" w:cs="Times New Roman"/>
          <w:color w:val="000000"/>
          <w:sz w:val="24"/>
          <w:szCs w:val="24"/>
          <w:shd w:val="clear" w:color="auto" w:fill="FFFFFF"/>
        </w:rPr>
        <w:t xml:space="preserve"> которая может привести к конфликту интересов при рассмотрении вопроса, включенного в повестк) дня, член Комиссии обязан до начала заседания заявить об этом. В таком случае он не принимае участия в рассмотрении указанного вопроса.</w:t>
      </w:r>
    </w:p>
    <w:p w:rsidR="002A2CA5" w:rsidRPr="002A2CA5" w:rsidRDefault="001F42E7" w:rsidP="002A2CA5">
      <w:pPr>
        <w:tabs>
          <w:tab w:val="left" w:pos="5638"/>
        </w:tabs>
        <w:spacing w:after="0" w:line="240" w:lineRule="auto"/>
        <w:jc w:val="both"/>
        <w:rPr>
          <w:rFonts w:ascii="Times New Roman" w:eastAsia="Calibri" w:hAnsi="Times New Roman" w:cs="Times New Roman"/>
          <w:sz w:val="24"/>
          <w:szCs w:val="24"/>
        </w:rPr>
      </w:pPr>
      <w:r w:rsidRPr="001F42E7">
        <w:rPr>
          <w:rFonts w:ascii="Times New Roman" w:hAnsi="Times New Roman" w:cs="Times New Roman"/>
          <w:color w:val="000000"/>
          <w:sz w:val="24"/>
          <w:szCs w:val="24"/>
          <w:shd w:val="clear" w:color="auto" w:fill="FFFFFF"/>
        </w:rPr>
        <w:t xml:space="preserve"> 2.10. Председатель при необходимости имеет право привлекать к работе Комиссии в качестве экспертов любых совершеннолетних физических лиц с правом совещательного голоса.</w:t>
      </w:r>
      <w:r w:rsidRPr="001F42E7">
        <w:rPr>
          <w:rFonts w:ascii="Times New Roman" w:hAnsi="Times New Roman" w:cs="Times New Roman"/>
          <w:color w:val="000000"/>
          <w:sz w:val="24"/>
          <w:szCs w:val="24"/>
        </w:rPr>
        <w:br/>
      </w:r>
      <w:r w:rsidR="002A2CA5" w:rsidRPr="002A2CA5">
        <w:rPr>
          <w:rFonts w:ascii="Times New Roman" w:eastAsia="Calibri" w:hAnsi="Times New Roman" w:cs="Times New Roman"/>
          <w:sz w:val="24"/>
          <w:szCs w:val="24"/>
        </w:rPr>
        <w:t>Привлекаемые к работе лица должны быть ознакомлены под роспись с настоящим Положением до начала их работы в составе Комиссии.</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2.11. Членам Комиссии и лицам, участвовавшим в ее заседаниях, запрещается разглашать конфиденциальные сведения, ставшие им известными в ходе работы.</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2.12. Заседания Комиссии проводятся по мере необходимости. Кворумом для проведения заседания является присутствие на нем 3/5 ее членов. Решения принимаются открытым голосованием простым большинством голосов. В случае равенства голосов решающим является голос ее председателя.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p>
    <w:p w:rsidR="002A2CA5" w:rsidRPr="002A2CA5" w:rsidRDefault="002A2CA5" w:rsidP="002A2CA5">
      <w:pPr>
        <w:tabs>
          <w:tab w:val="left" w:pos="5638"/>
        </w:tabs>
        <w:spacing w:after="0" w:line="240" w:lineRule="auto"/>
        <w:jc w:val="center"/>
        <w:rPr>
          <w:rFonts w:ascii="Times New Roman" w:eastAsia="Calibri" w:hAnsi="Times New Roman" w:cs="Times New Roman"/>
          <w:b/>
          <w:sz w:val="24"/>
          <w:szCs w:val="24"/>
        </w:rPr>
      </w:pPr>
      <w:r w:rsidRPr="002A2CA5">
        <w:rPr>
          <w:rFonts w:ascii="Times New Roman" w:eastAsia="Calibri" w:hAnsi="Times New Roman" w:cs="Times New Roman"/>
          <w:b/>
          <w:sz w:val="24"/>
          <w:szCs w:val="24"/>
        </w:rPr>
        <w:t>3. Порядок работы Комиссии</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3.1. Основанием для проведения заседания Комиссии является заявление о совершении учащимся дисциплинарного проступка, переданное директором Школы председателю Комиссии.  </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3.2. Комиссия должна обеспечить своевременное, объективное и справедливое рассмотрение обращения, содержащего информацию о совершении учащимся дисциплинарного проступка, его разрешение в соответствии с законодательством об образовании, уставом Школы. Правилами внутреннего распорядка учащихся и настоящим Положением.</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3.3. Председатель Комиссии при поступлении к нему информации, содержащей основания для проведения заседания: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в течение трех учебных дней должен затребовать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является препятствием для проведения дисциплинарного расследования и применения меры дисциплинарного взыскания;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организует проведение дисциплинарного расследования, а именно сбор информации, документов, свидетельствующих о совершении учащимся дисциплинарного проступка. Для этого председатель Комиссии дает соответствующие поручения членам Комиссии;</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запрашивает у заместителя директора по воспитательной работе информацию о наличии/отсутствии у учащегося дисциплинарного взыскания (дисциплинарных взысканий);</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по истечении трех рабочих дней с момента запроса от учащегося письменного объяснения (но не позднее семи дней с момента запроса) назначает дату заседания Комиссии (в указанные периоды не засчитывается период временного отсутствия учащегося по уважительным причинам: болезнь, каникулы);</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lastRenderedPageBreak/>
        <w:t>- оповещает о дате заседания Комиссии учащегося и его родителей (законных представителей);</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 при необходимости приглашает на заседание Комиссии иных лиц (классного руководителя, свидетелей и др.), а также представителей комиссии по делам несовершеннолетних и защите их прав, представителей органа опеки и попечительства. Приглашение представителей комиссии по делам несовершеннолетних и защите их прав является обязательным, если Комиссия рассматривает вопрос о применении к учащемуся, достигшему 15 лет, </w:t>
      </w:r>
      <w:r w:rsidR="00860A83">
        <w:rPr>
          <w:rFonts w:ascii="Times New Roman" w:eastAsia="Calibri" w:hAnsi="Times New Roman" w:cs="Times New Roman"/>
          <w:sz w:val="24"/>
          <w:szCs w:val="24"/>
        </w:rPr>
        <w:t xml:space="preserve">отчисления из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 как меры дисциплинарного взыскания;</w:t>
      </w:r>
    </w:p>
    <w:p w:rsidR="006761C4" w:rsidRDefault="006761C4" w:rsidP="002A2CA5">
      <w:pPr>
        <w:tabs>
          <w:tab w:val="left" w:pos="5638"/>
        </w:tabs>
        <w:spacing w:after="0" w:line="240" w:lineRule="auto"/>
        <w:jc w:val="both"/>
        <w:rPr>
          <w:rFonts w:ascii="Times New Roman" w:eastAsia="Calibri" w:hAnsi="Times New Roman" w:cs="Times New Roman"/>
          <w:sz w:val="24"/>
          <w:szCs w:val="24"/>
        </w:rPr>
      </w:pPr>
    </w:p>
    <w:p w:rsidR="006761C4" w:rsidRDefault="006761C4" w:rsidP="002A2CA5">
      <w:pPr>
        <w:tabs>
          <w:tab w:val="left" w:pos="5638"/>
        </w:tabs>
        <w:spacing w:after="0" w:line="240" w:lineRule="auto"/>
        <w:jc w:val="both"/>
        <w:rPr>
          <w:rFonts w:ascii="Times New Roman" w:eastAsia="Calibri" w:hAnsi="Times New Roman" w:cs="Times New Roman"/>
          <w:sz w:val="24"/>
          <w:szCs w:val="24"/>
        </w:rPr>
      </w:pPr>
    </w:p>
    <w:p w:rsidR="006761C4" w:rsidRDefault="006761C4" w:rsidP="002A2CA5">
      <w:pPr>
        <w:tabs>
          <w:tab w:val="left" w:pos="5638"/>
        </w:tabs>
        <w:spacing w:after="0" w:line="240" w:lineRule="auto"/>
        <w:jc w:val="both"/>
        <w:rPr>
          <w:rFonts w:ascii="Times New Roman" w:eastAsia="Calibri" w:hAnsi="Times New Roman" w:cs="Times New Roman"/>
          <w:sz w:val="24"/>
          <w:szCs w:val="24"/>
        </w:rPr>
      </w:pP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 организует ознакомление учащегося, вопрос о котором рассматривает Комиссия, его родителей (законных представителей), членов Комиссии и других лиц, участвующих в заседании, с поступившей информацией и материалами дисциплинарного расследования.  </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3.4. Заседание Комиссии проводится в присутствии учащегося, в отношении которого рассматривается вопрос о совершении дисциплинарного проступка, и его родителей (законных представителей). При  наличии письменной просьбы родителей (законных представителей) учащегося о рассмотрении указанного вопроса без их участия заседание Комиссии проводится в их отсутствие.    </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  3.5. В случае неявки учащегося и (или) его родителей (законных представителей) на заседание Комиссии при отсутствии письменной просьбы рассмотрение вопроса откладывается на срок, не превышающий 3 рабочих дней. Повторная неявка учащегося и (или) его родителей (законных представителей)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3.7. На заседании Комиссии заслушиваются пояснения учащегося, его родителей (законных представителей) и иных лиц; рассматриваются материалы по существу дисциплинарного проступка, а также дополнительные материалы.</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3.8. Члены Комиссии имеют право знакомиться со всеми материалами, имеющими отношение к расследуемому проступку, истребовать такие материалы от учащихся, раб</w:t>
      </w:r>
      <w:r w:rsidR="00860A83">
        <w:rPr>
          <w:rFonts w:ascii="Times New Roman" w:eastAsia="Calibri" w:hAnsi="Times New Roman" w:cs="Times New Roman"/>
          <w:sz w:val="24"/>
          <w:szCs w:val="24"/>
        </w:rPr>
        <w:t xml:space="preserve">отников и должностных лиц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 Оценка собранных доказатель</w:t>
      </w:r>
      <w:proofErr w:type="gramStart"/>
      <w:r w:rsidRPr="002A2CA5">
        <w:rPr>
          <w:rFonts w:ascii="Times New Roman" w:eastAsia="Calibri" w:hAnsi="Times New Roman" w:cs="Times New Roman"/>
          <w:sz w:val="24"/>
          <w:szCs w:val="24"/>
        </w:rPr>
        <w:t>ств чл</w:t>
      </w:r>
      <w:proofErr w:type="gramEnd"/>
      <w:r w:rsidRPr="002A2CA5">
        <w:rPr>
          <w:rFonts w:ascii="Times New Roman" w:eastAsia="Calibri" w:hAnsi="Times New Roman" w:cs="Times New Roman"/>
          <w:sz w:val="24"/>
          <w:szCs w:val="24"/>
        </w:rPr>
        <w:t>енами Комиссии осуществляется ими по своему внутреннему убеждению, основанному на всестороннем, полном и объективном изучении всех обстоятельств дела с учетом требований закона и иных нормативно-правовых актов.</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3.9. Учащийся, в отношении которого рассматривается вопрос о совершении дисциплинарного проступка, имеет право:</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знакомиться с ходом расследования дисциплинарного проступка, давать пояснения, представлять доказательства, заявлять ходатайства;</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отказываться от дачи в ходе заседаний Комиссии пояснений. В этом случае Комиссия фиксирует факт отказа учащегося от дачи пояснений в заключени</w:t>
      </w:r>
      <w:proofErr w:type="gramStart"/>
      <w:r w:rsidRPr="002A2CA5">
        <w:rPr>
          <w:rFonts w:ascii="Times New Roman" w:eastAsia="Calibri" w:hAnsi="Times New Roman" w:cs="Times New Roman"/>
          <w:sz w:val="24"/>
          <w:szCs w:val="24"/>
        </w:rPr>
        <w:t>и</w:t>
      </w:r>
      <w:proofErr w:type="gramEnd"/>
      <w:r w:rsidRPr="002A2CA5">
        <w:rPr>
          <w:rFonts w:ascii="Times New Roman" w:eastAsia="Calibri" w:hAnsi="Times New Roman" w:cs="Times New Roman"/>
          <w:sz w:val="24"/>
          <w:szCs w:val="24"/>
        </w:rPr>
        <w:t xml:space="preserve"> Комиссии по рассматриваемому делу;</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пользоваться услугами квалифицированного юриста, иного лица, поручать им защиту своих прав и интересов;</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требовать неразглашения результатов работы Комиссии до принятия соответств</w:t>
      </w:r>
      <w:r w:rsidR="00860A83">
        <w:rPr>
          <w:rFonts w:ascii="Times New Roman" w:eastAsia="Calibri" w:hAnsi="Times New Roman" w:cs="Times New Roman"/>
          <w:sz w:val="24"/>
          <w:szCs w:val="24"/>
        </w:rPr>
        <w:t xml:space="preserve">ующего решения директором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3.10. По итогам рассмотрения вопроса Комиссия принимает одно из следующих решений:</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а) установить, что действия учащегося нельзя квалифицировать как дисциплинарный проступок и достаточно ограничиться мерами воспитательного воздействия. При этом Комиссия рекомендует меру воспитательного воздействия;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  б) установить, что учащийся совершил дисциплинарный проступок, </w:t>
      </w:r>
      <w:r w:rsidR="00860A83">
        <w:rPr>
          <w:rFonts w:ascii="Times New Roman" w:eastAsia="Calibri" w:hAnsi="Times New Roman" w:cs="Times New Roman"/>
          <w:sz w:val="24"/>
          <w:szCs w:val="24"/>
        </w:rPr>
        <w:t xml:space="preserve">и рекомендовать директору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 xml:space="preserve"> применить к нему дисциплинарное взыскание в виде замечания или выговора (последнее – в случае применения к учащемуся в течение года дисциплинарного взыскания в виде замечания);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в) установить, что учащийся уже неоднократно совершал дисциплинарные проступки; </w:t>
      </w:r>
      <w:proofErr w:type="gramStart"/>
      <w:r w:rsidRPr="002A2CA5">
        <w:rPr>
          <w:rFonts w:ascii="Times New Roman" w:eastAsia="Calibri" w:hAnsi="Times New Roman" w:cs="Times New Roman"/>
          <w:sz w:val="24"/>
          <w:szCs w:val="24"/>
        </w:rPr>
        <w:t>меры педагогического воздействия и иные меры дисциплинарного взыскания не дали результата и дальнейшее пребывание учащегося в Школе оказывает отрицательное влияние на других учащихся, нарушает их права и права работников, а также но</w:t>
      </w:r>
      <w:r w:rsidR="00860A83">
        <w:rPr>
          <w:rFonts w:ascii="Times New Roman" w:eastAsia="Calibri" w:hAnsi="Times New Roman" w:cs="Times New Roman"/>
          <w:sz w:val="24"/>
          <w:szCs w:val="24"/>
        </w:rPr>
        <w:t xml:space="preserve">рмальное функционирование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 xml:space="preserve">, а также к учащемуся в течение года применялись дисциплинарные взыскания в виде </w:t>
      </w:r>
      <w:r w:rsidRPr="002A2CA5">
        <w:rPr>
          <w:rFonts w:ascii="Times New Roman" w:eastAsia="Calibri" w:hAnsi="Times New Roman" w:cs="Times New Roman"/>
          <w:sz w:val="24"/>
          <w:szCs w:val="24"/>
        </w:rPr>
        <w:lastRenderedPageBreak/>
        <w:t>замечания и выговора;</w:t>
      </w:r>
      <w:proofErr w:type="gramEnd"/>
      <w:r w:rsidRPr="002A2CA5">
        <w:rPr>
          <w:rFonts w:ascii="Times New Roman" w:eastAsia="Calibri" w:hAnsi="Times New Roman" w:cs="Times New Roman"/>
          <w:sz w:val="24"/>
          <w:szCs w:val="24"/>
        </w:rPr>
        <w:t xml:space="preserve"> и рекомендовать директору внести на рассмотрение педагогического совета вопрос о</w:t>
      </w:r>
      <w:r w:rsidR="00860A83">
        <w:rPr>
          <w:rFonts w:ascii="Times New Roman" w:eastAsia="Calibri" w:hAnsi="Times New Roman" w:cs="Times New Roman"/>
          <w:sz w:val="24"/>
          <w:szCs w:val="24"/>
        </w:rPr>
        <w:t xml:space="preserve">б отчислении учащегося из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г) установить, что учащимся были совершены действия,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 а при необходимости - немедленно.</w:t>
      </w:r>
    </w:p>
    <w:p w:rsidR="002A2CA5" w:rsidRPr="002A2CA5" w:rsidRDefault="002A2CA5" w:rsidP="002A2CA5">
      <w:pPr>
        <w:tabs>
          <w:tab w:val="left" w:pos="5638"/>
        </w:tabs>
        <w:spacing w:after="0" w:line="240" w:lineRule="auto"/>
        <w:jc w:val="center"/>
        <w:rPr>
          <w:rFonts w:ascii="Times New Roman" w:eastAsia="Calibri" w:hAnsi="Times New Roman" w:cs="Times New Roman"/>
          <w:b/>
          <w:sz w:val="24"/>
          <w:szCs w:val="24"/>
        </w:rPr>
      </w:pPr>
    </w:p>
    <w:p w:rsidR="006761C4" w:rsidRDefault="006761C4" w:rsidP="002A2CA5">
      <w:pPr>
        <w:tabs>
          <w:tab w:val="left" w:pos="5638"/>
        </w:tabs>
        <w:spacing w:after="0" w:line="240" w:lineRule="auto"/>
        <w:jc w:val="center"/>
        <w:rPr>
          <w:rFonts w:ascii="Times New Roman" w:eastAsia="Calibri" w:hAnsi="Times New Roman" w:cs="Times New Roman"/>
          <w:b/>
          <w:sz w:val="24"/>
          <w:szCs w:val="24"/>
        </w:rPr>
      </w:pPr>
    </w:p>
    <w:p w:rsidR="006761C4" w:rsidRDefault="006761C4" w:rsidP="002A2CA5">
      <w:pPr>
        <w:tabs>
          <w:tab w:val="left" w:pos="5638"/>
        </w:tabs>
        <w:spacing w:after="0" w:line="240" w:lineRule="auto"/>
        <w:jc w:val="center"/>
        <w:rPr>
          <w:rFonts w:ascii="Times New Roman" w:eastAsia="Calibri" w:hAnsi="Times New Roman" w:cs="Times New Roman"/>
          <w:b/>
          <w:sz w:val="24"/>
          <w:szCs w:val="24"/>
        </w:rPr>
      </w:pPr>
    </w:p>
    <w:p w:rsidR="002A2CA5" w:rsidRPr="002A2CA5" w:rsidRDefault="002A2CA5" w:rsidP="002A2CA5">
      <w:pPr>
        <w:tabs>
          <w:tab w:val="left" w:pos="5638"/>
        </w:tabs>
        <w:spacing w:after="0" w:line="240" w:lineRule="auto"/>
        <w:jc w:val="center"/>
        <w:rPr>
          <w:rFonts w:ascii="Times New Roman" w:eastAsia="Calibri" w:hAnsi="Times New Roman" w:cs="Times New Roman"/>
          <w:b/>
          <w:sz w:val="24"/>
          <w:szCs w:val="24"/>
        </w:rPr>
      </w:pPr>
      <w:bookmarkStart w:id="0" w:name="_GoBack"/>
      <w:bookmarkEnd w:id="0"/>
      <w:r w:rsidRPr="002A2CA5">
        <w:rPr>
          <w:rFonts w:ascii="Times New Roman" w:eastAsia="Calibri" w:hAnsi="Times New Roman" w:cs="Times New Roman"/>
          <w:b/>
          <w:sz w:val="24"/>
          <w:szCs w:val="24"/>
        </w:rPr>
        <w:t>4. Порядок оформления решений Комиссии</w:t>
      </w:r>
    </w:p>
    <w:p w:rsidR="006761C4" w:rsidRDefault="006761C4" w:rsidP="002A2CA5">
      <w:pPr>
        <w:tabs>
          <w:tab w:val="left" w:pos="5638"/>
        </w:tabs>
        <w:spacing w:after="0" w:line="240" w:lineRule="auto"/>
        <w:jc w:val="both"/>
        <w:rPr>
          <w:rFonts w:ascii="Times New Roman" w:eastAsia="Calibri" w:hAnsi="Times New Roman" w:cs="Times New Roman"/>
          <w:sz w:val="24"/>
          <w:szCs w:val="24"/>
        </w:rPr>
      </w:pPr>
    </w:p>
    <w:p w:rsidR="006761C4" w:rsidRDefault="006761C4" w:rsidP="002A2CA5">
      <w:pPr>
        <w:tabs>
          <w:tab w:val="left" w:pos="5638"/>
        </w:tabs>
        <w:spacing w:after="0" w:line="240" w:lineRule="auto"/>
        <w:jc w:val="both"/>
        <w:rPr>
          <w:rFonts w:ascii="Times New Roman" w:eastAsia="Calibri" w:hAnsi="Times New Roman" w:cs="Times New Roman"/>
          <w:sz w:val="24"/>
          <w:szCs w:val="24"/>
        </w:rPr>
      </w:pP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4.1. Заседания Комиссии не протоколируются.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4.2 Заключение Комиссии по результатам рассмотрения материалов по факту совершения учащимся дисциплинарного проступка оформляется в письменном виде и подписывается всеми членами Комиссии. В заключении указываются: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состав Комиссии,</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дата составления документа,</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фабула дела,</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 добытые Комиссией доказательства, их оценка, доводы, которыми руководствовалась Комиссия, отвергая те или иные доказательства, </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вывод о том, имел ли место дисциплинарный проступок, какие конкретно действующие нормы были нарушены,</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предложение о мере дисциплинарного воздействия, которое надлежит применить к виновному лицу.</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4.3. Члены Комиссии, не согласные с заключением полностью или частично, прилагают к нему мотивированное письменное особое мнение.</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4.4. Копия заключения Комиссии в течение тех рабочих дней с момента проведения засед</w:t>
      </w:r>
      <w:r w:rsidR="00860A83">
        <w:rPr>
          <w:rFonts w:ascii="Times New Roman" w:eastAsia="Calibri" w:hAnsi="Times New Roman" w:cs="Times New Roman"/>
          <w:sz w:val="24"/>
          <w:szCs w:val="24"/>
        </w:rPr>
        <w:t xml:space="preserve">ания передается директору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4.5. В случаях, предусмотренных п.п. б) и в) п. 3.10 настоящего Положения, копия заключения Комиссии в течение трех рабочих дней направляется</w:t>
      </w:r>
      <w:r w:rsidR="00860A83">
        <w:rPr>
          <w:rFonts w:ascii="Times New Roman" w:eastAsia="Calibri" w:hAnsi="Times New Roman" w:cs="Times New Roman"/>
          <w:sz w:val="24"/>
          <w:szCs w:val="24"/>
        </w:rPr>
        <w:t xml:space="preserve"> в совет старшеклассников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 xml:space="preserve"> и совет родителей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00860A83" w:rsidRPr="002A2CA5">
        <w:rPr>
          <w:rFonts w:ascii="Times New Roman" w:eastAsia="Calibri" w:hAnsi="Times New Roman" w:cs="Times New Roman"/>
          <w:sz w:val="24"/>
          <w:szCs w:val="24"/>
        </w:rPr>
        <w:t xml:space="preserve"> </w:t>
      </w:r>
      <w:r w:rsidRPr="002A2CA5">
        <w:rPr>
          <w:rFonts w:ascii="Times New Roman" w:eastAsia="Calibri" w:hAnsi="Times New Roman" w:cs="Times New Roman"/>
          <w:sz w:val="24"/>
          <w:szCs w:val="24"/>
        </w:rPr>
        <w:t>для учета их мнения.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 4.6. Копия заключения Комиссии в течение тех рабочих дней с момента проведения заседания передается директору, родителям (законным представителям) учащегося и учащемуся, вопрос которого рассматривался. Если на   заседании Комиссии рассматривалось несколько вопросов, то родителям (законным представителям) учащегося передается выписка из заключения. По решению Комиссии копия заключения Комиссии (выписки из заключения) передается иным заинтересованным лицам.  </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4.7. Решения Комиссии носят для директора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 xml:space="preserve">, для педагогического совета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Pr="002A2CA5">
        <w:rPr>
          <w:rFonts w:ascii="Times New Roman" w:eastAsia="Calibri" w:hAnsi="Times New Roman" w:cs="Times New Roman"/>
          <w:sz w:val="24"/>
          <w:szCs w:val="24"/>
        </w:rPr>
        <w:t xml:space="preserve">  рекомендательный характер.</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4.6. Копия заключения Комиссии или выписка из заключения приобщаются к личному делу учащегося.</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5. Обеспечение деятельности Комиссии </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5.1. Организационно-техническое и документационное обеспечение деятельности Комиссии,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представленными для обсуждения на заседании, осуществляется секретарем Комиссии.</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r w:rsidRPr="002A2CA5">
        <w:rPr>
          <w:rFonts w:ascii="Times New Roman" w:eastAsia="Calibri" w:hAnsi="Times New Roman" w:cs="Times New Roman"/>
          <w:sz w:val="24"/>
          <w:szCs w:val="24"/>
        </w:rPr>
        <w:t xml:space="preserve">5.2. Заключения Комиссии выделяются в отдельное делопроизводство и хранятся в составе отдельного дела в архиве МБОУ </w:t>
      </w:r>
      <w:proofErr w:type="spellStart"/>
      <w:r w:rsidR="00860A83">
        <w:rPr>
          <w:rFonts w:ascii="Times New Roman" w:eastAsia="Calibri" w:hAnsi="Times New Roman" w:cs="Times New Roman"/>
          <w:sz w:val="24"/>
          <w:szCs w:val="24"/>
        </w:rPr>
        <w:t>Алпаровской</w:t>
      </w:r>
      <w:proofErr w:type="spellEnd"/>
      <w:r w:rsidR="00860A83">
        <w:rPr>
          <w:rFonts w:ascii="Times New Roman" w:eastAsia="Calibri" w:hAnsi="Times New Roman" w:cs="Times New Roman"/>
          <w:sz w:val="24"/>
          <w:szCs w:val="24"/>
        </w:rPr>
        <w:t xml:space="preserve"> СОШ</w:t>
      </w:r>
      <w:r w:rsidR="00860A83" w:rsidRPr="002A2CA5">
        <w:rPr>
          <w:rFonts w:ascii="Times New Roman" w:eastAsia="Calibri" w:hAnsi="Times New Roman" w:cs="Times New Roman"/>
          <w:sz w:val="24"/>
          <w:szCs w:val="24"/>
        </w:rPr>
        <w:t xml:space="preserve"> </w:t>
      </w:r>
      <w:r w:rsidRPr="002A2CA5">
        <w:rPr>
          <w:rFonts w:ascii="Times New Roman" w:eastAsia="Calibri" w:hAnsi="Times New Roman" w:cs="Times New Roman"/>
          <w:sz w:val="24"/>
          <w:szCs w:val="24"/>
        </w:rPr>
        <w:t>в течение 3 лет.</w:t>
      </w: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p>
    <w:p w:rsidR="002A2CA5" w:rsidRPr="002A2CA5" w:rsidRDefault="002A2CA5" w:rsidP="002A2CA5">
      <w:pPr>
        <w:tabs>
          <w:tab w:val="left" w:pos="5638"/>
        </w:tabs>
        <w:spacing w:after="0" w:line="240" w:lineRule="auto"/>
        <w:jc w:val="both"/>
        <w:rPr>
          <w:rFonts w:ascii="Times New Roman" w:eastAsia="Calibri" w:hAnsi="Times New Roman" w:cs="Times New Roman"/>
          <w:sz w:val="24"/>
          <w:szCs w:val="24"/>
        </w:rPr>
      </w:pPr>
    </w:p>
    <w:p w:rsidR="00EF0718" w:rsidRPr="00860A83" w:rsidRDefault="00EF0718" w:rsidP="00860A83">
      <w:pPr>
        <w:spacing w:after="0" w:line="240" w:lineRule="auto"/>
        <w:rPr>
          <w:rFonts w:ascii="Calibri" w:eastAsia="Calibri" w:hAnsi="Calibri" w:cs="Times New Roman"/>
        </w:rPr>
      </w:pPr>
    </w:p>
    <w:sectPr w:rsidR="00EF0718" w:rsidRPr="00860A83" w:rsidSect="006761C4">
      <w:pgSz w:w="11906" w:h="16838"/>
      <w:pgMar w:top="284" w:right="566"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F3B23"/>
    <w:multiLevelType w:val="hybridMultilevel"/>
    <w:tmpl w:val="F38255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2CA5"/>
    <w:rsid w:val="001A6CE6"/>
    <w:rsid w:val="001F42E7"/>
    <w:rsid w:val="002A2CA5"/>
    <w:rsid w:val="002D1EDD"/>
    <w:rsid w:val="00462603"/>
    <w:rsid w:val="005751C9"/>
    <w:rsid w:val="006761C4"/>
    <w:rsid w:val="006B1C7F"/>
    <w:rsid w:val="0071550A"/>
    <w:rsid w:val="007935FB"/>
    <w:rsid w:val="00860A83"/>
    <w:rsid w:val="00893E6B"/>
    <w:rsid w:val="00D5343B"/>
    <w:rsid w:val="00EF0718"/>
    <w:rsid w:val="00F45AB3"/>
    <w:rsid w:val="00F61FF0"/>
    <w:rsid w:val="00FF48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E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2C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2CA5"/>
    <w:rPr>
      <w:rFonts w:ascii="Tahoma" w:hAnsi="Tahoma" w:cs="Tahoma"/>
      <w:sz w:val="16"/>
      <w:szCs w:val="16"/>
    </w:rPr>
  </w:style>
  <w:style w:type="paragraph" w:customStyle="1" w:styleId="1">
    <w:name w:val="Абзац списка1"/>
    <w:basedOn w:val="a"/>
    <w:next w:val="a5"/>
    <w:uiPriority w:val="34"/>
    <w:qFormat/>
    <w:rsid w:val="00F45AB3"/>
    <w:pPr>
      <w:ind w:left="720"/>
      <w:contextualSpacing/>
    </w:pPr>
    <w:rPr>
      <w:rFonts w:eastAsia="Times New Roman"/>
      <w:lang w:eastAsia="ru-RU"/>
    </w:rPr>
  </w:style>
  <w:style w:type="paragraph" w:styleId="a5">
    <w:name w:val="List Paragraph"/>
    <w:basedOn w:val="a"/>
    <w:uiPriority w:val="34"/>
    <w:qFormat/>
    <w:rsid w:val="00F45AB3"/>
    <w:pPr>
      <w:ind w:left="720"/>
      <w:contextualSpacing/>
    </w:pPr>
  </w:style>
  <w:style w:type="character" w:customStyle="1" w:styleId="fontstyle01">
    <w:name w:val="fontstyle01"/>
    <w:basedOn w:val="a0"/>
    <w:rsid w:val="001A6CE6"/>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2CA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A2CA5"/>
    <w:rPr>
      <w:rFonts w:ascii="Tahoma" w:hAnsi="Tahoma" w:cs="Tahoma"/>
      <w:sz w:val="16"/>
      <w:szCs w:val="16"/>
    </w:rPr>
  </w:style>
  <w:style w:type="paragraph" w:customStyle="1" w:styleId="1">
    <w:name w:val="Абзац списка1"/>
    <w:basedOn w:val="a"/>
    <w:next w:val="a5"/>
    <w:uiPriority w:val="34"/>
    <w:qFormat/>
    <w:rsid w:val="00F45AB3"/>
    <w:pPr>
      <w:ind w:left="720"/>
      <w:contextualSpacing/>
    </w:pPr>
    <w:rPr>
      <w:rFonts w:eastAsia="Times New Roman"/>
      <w:lang w:eastAsia="ru-RU"/>
    </w:rPr>
  </w:style>
  <w:style w:type="paragraph" w:styleId="a5">
    <w:name w:val="List Paragraph"/>
    <w:basedOn w:val="a"/>
    <w:uiPriority w:val="34"/>
    <w:qFormat/>
    <w:rsid w:val="00F45AB3"/>
    <w:pPr>
      <w:ind w:left="720"/>
      <w:contextualSpacing/>
    </w:pPr>
  </w:style>
</w:styles>
</file>

<file path=word/webSettings.xml><?xml version="1.0" encoding="utf-8"?>
<w:webSettings xmlns:r="http://schemas.openxmlformats.org/officeDocument/2006/relationships" xmlns:w="http://schemas.openxmlformats.org/wordprocessingml/2006/main">
  <w:divs>
    <w:div w:id="678313068">
      <w:bodyDiv w:val="1"/>
      <w:marLeft w:val="0"/>
      <w:marRight w:val="0"/>
      <w:marTop w:val="0"/>
      <w:marBottom w:val="0"/>
      <w:divBdr>
        <w:top w:val="none" w:sz="0" w:space="0" w:color="auto"/>
        <w:left w:val="none" w:sz="0" w:space="0" w:color="auto"/>
        <w:bottom w:val="none" w:sz="0" w:space="0" w:color="auto"/>
        <w:right w:val="none" w:sz="0" w:space="0" w:color="auto"/>
      </w:divBdr>
    </w:div>
    <w:div w:id="75871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DE00B-254F-47A8-A909-BC07E906F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1662</Words>
  <Characters>9474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Симанов</dc:creator>
  <cp:lastModifiedBy>Гульназ</cp:lastModifiedBy>
  <cp:revision>15</cp:revision>
  <cp:lastPrinted>2019-04-11T09:37:00Z</cp:lastPrinted>
  <dcterms:created xsi:type="dcterms:W3CDTF">2014-11-05T08:44:00Z</dcterms:created>
  <dcterms:modified xsi:type="dcterms:W3CDTF">2019-09-03T07:55:00Z</dcterms:modified>
</cp:coreProperties>
</file>